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9D4B" w14:textId="77777777" w:rsidR="0086666A" w:rsidRDefault="0086666A" w:rsidP="00EB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C34D5B" w14:textId="5409371A" w:rsidR="007D1978" w:rsidRPr="00F36C8B" w:rsidRDefault="008E553A" w:rsidP="00541C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8B">
        <w:rPr>
          <w:rFonts w:ascii="Times New Roman" w:hAnsi="Times New Roman" w:cs="Times New Roman"/>
          <w:b/>
          <w:bCs/>
          <w:sz w:val="28"/>
          <w:szCs w:val="28"/>
        </w:rPr>
        <w:t>Tentative</w:t>
      </w:r>
      <w:r w:rsidR="007D1978" w:rsidRPr="00F36C8B">
        <w:rPr>
          <w:rFonts w:ascii="Times New Roman" w:hAnsi="Times New Roman" w:cs="Times New Roman"/>
          <w:b/>
          <w:bCs/>
          <w:sz w:val="28"/>
          <w:szCs w:val="28"/>
        </w:rPr>
        <w:t xml:space="preserve"> Agenda</w:t>
      </w:r>
    </w:p>
    <w:p w14:paraId="477B5082" w14:textId="77064F2B" w:rsidR="00A96B6B" w:rsidRPr="00F36C8B" w:rsidRDefault="007D1978" w:rsidP="00A96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Regular Meeting of the Board of A</w:t>
      </w:r>
      <w:r w:rsidR="00A96B6B" w:rsidRPr="00F36C8B">
        <w:rPr>
          <w:rFonts w:ascii="Times New Roman" w:hAnsi="Times New Roman" w:cs="Times New Roman"/>
          <w:sz w:val="24"/>
          <w:szCs w:val="24"/>
        </w:rPr>
        <w:t>lderman of the City of Fayette</w:t>
      </w:r>
    </w:p>
    <w:p w14:paraId="60CC6AC2" w14:textId="2EE5A500" w:rsidR="007D1978" w:rsidRPr="00F36C8B" w:rsidRDefault="00A96B6B" w:rsidP="007D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Fayette City Hall</w:t>
      </w:r>
      <w:r w:rsidR="007D1978" w:rsidRPr="00F36C8B">
        <w:rPr>
          <w:rFonts w:ascii="Times New Roman" w:hAnsi="Times New Roman" w:cs="Times New Roman"/>
          <w:sz w:val="24"/>
          <w:szCs w:val="24"/>
        </w:rPr>
        <w:t>,</w:t>
      </w:r>
      <w:r w:rsidRPr="00F36C8B">
        <w:rPr>
          <w:rFonts w:ascii="Times New Roman" w:hAnsi="Times New Roman" w:cs="Times New Roman"/>
          <w:sz w:val="24"/>
          <w:szCs w:val="24"/>
        </w:rPr>
        <w:t xml:space="preserve"> 117 South Main</w:t>
      </w:r>
      <w:r w:rsidR="007D1978" w:rsidRPr="00F36C8B">
        <w:rPr>
          <w:rFonts w:ascii="Times New Roman" w:hAnsi="Times New Roman" w:cs="Times New Roman"/>
          <w:sz w:val="24"/>
          <w:szCs w:val="24"/>
        </w:rPr>
        <w:t>, Fayette, MO 65248</w:t>
      </w:r>
    </w:p>
    <w:p w14:paraId="1D288505" w14:textId="77249579" w:rsidR="007D1978" w:rsidRPr="00F36C8B" w:rsidRDefault="00071606" w:rsidP="007D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 xml:space="preserve">Tuesday </w:t>
      </w:r>
      <w:r w:rsidR="00EB3A71">
        <w:rPr>
          <w:rFonts w:ascii="Times New Roman" w:hAnsi="Times New Roman" w:cs="Times New Roman"/>
          <w:sz w:val="24"/>
          <w:szCs w:val="24"/>
        </w:rPr>
        <w:t>January 24, 2023</w:t>
      </w:r>
      <w:r w:rsidR="007D1978" w:rsidRPr="00F36C8B">
        <w:rPr>
          <w:rFonts w:ascii="Times New Roman" w:hAnsi="Times New Roman" w:cs="Times New Roman"/>
          <w:sz w:val="24"/>
          <w:szCs w:val="24"/>
        </w:rPr>
        <w:t xml:space="preserve"> at 6:00 p.m.  Regular Meeting</w:t>
      </w:r>
    </w:p>
    <w:p w14:paraId="2D96EAAB" w14:textId="77777777" w:rsidR="00373727" w:rsidRPr="00F36C8B" w:rsidRDefault="00373727" w:rsidP="007D1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8A378" w14:textId="77777777" w:rsidR="00373727" w:rsidRPr="00F36C8B" w:rsidRDefault="00373727" w:rsidP="007D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83E3EA" w14:textId="37DAE2F2" w:rsidR="007D1978" w:rsidRDefault="007D1978" w:rsidP="00DA4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Call to Order</w:t>
      </w:r>
    </w:p>
    <w:p w14:paraId="634141F1" w14:textId="77777777" w:rsidR="005457E8" w:rsidRPr="00F36C8B" w:rsidRDefault="005457E8" w:rsidP="00545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B4C57" w14:textId="598BA732" w:rsidR="007D1978" w:rsidRDefault="007D1978" w:rsidP="00DA4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Pledge of Allegiance</w:t>
      </w:r>
    </w:p>
    <w:p w14:paraId="5D9A118A" w14:textId="77777777" w:rsidR="005457E8" w:rsidRPr="00F36C8B" w:rsidRDefault="005457E8" w:rsidP="00545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3C989F" w14:textId="23F3DCC5" w:rsidR="007D1978" w:rsidRDefault="007D1978" w:rsidP="00DA4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Roll Call</w:t>
      </w:r>
    </w:p>
    <w:p w14:paraId="5D69275D" w14:textId="77777777" w:rsidR="005457E8" w:rsidRPr="00F36C8B" w:rsidRDefault="005457E8" w:rsidP="00545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7DEB6" w14:textId="261804A9" w:rsidR="007D1978" w:rsidRDefault="007D1978" w:rsidP="00DA4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Additions to and approval of agenda</w:t>
      </w:r>
    </w:p>
    <w:p w14:paraId="407A431A" w14:textId="77777777" w:rsidR="005457E8" w:rsidRPr="005457E8" w:rsidRDefault="005457E8" w:rsidP="00545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4F3988" w14:textId="7A0E7CE9" w:rsidR="009D1E18" w:rsidRPr="009D1E18" w:rsidRDefault="007D1978" w:rsidP="009D1E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Approval of the m</w:t>
      </w:r>
      <w:r w:rsidR="00E42341" w:rsidRPr="00F36C8B">
        <w:rPr>
          <w:rFonts w:ascii="Times New Roman" w:hAnsi="Times New Roman" w:cs="Times New Roman"/>
          <w:sz w:val="24"/>
          <w:szCs w:val="24"/>
        </w:rPr>
        <w:t>inutes for the Regular Meeting h</w:t>
      </w:r>
      <w:r w:rsidRPr="00F36C8B">
        <w:rPr>
          <w:rFonts w:ascii="Times New Roman" w:hAnsi="Times New Roman" w:cs="Times New Roman"/>
          <w:sz w:val="24"/>
          <w:szCs w:val="24"/>
        </w:rPr>
        <w:t>e</w:t>
      </w:r>
      <w:r w:rsidR="00071606" w:rsidRPr="00F36C8B">
        <w:rPr>
          <w:rFonts w:ascii="Times New Roman" w:hAnsi="Times New Roman" w:cs="Times New Roman"/>
          <w:sz w:val="24"/>
          <w:szCs w:val="24"/>
        </w:rPr>
        <w:t xml:space="preserve">ld on </w:t>
      </w:r>
      <w:r w:rsidR="00EB3A71">
        <w:rPr>
          <w:rFonts w:ascii="Times New Roman" w:hAnsi="Times New Roman" w:cs="Times New Roman"/>
          <w:sz w:val="24"/>
          <w:szCs w:val="24"/>
        </w:rPr>
        <w:t>January 10</w:t>
      </w:r>
      <w:r w:rsidR="00A96B6B" w:rsidRPr="00F36C8B">
        <w:rPr>
          <w:rFonts w:ascii="Times New Roman" w:hAnsi="Times New Roman" w:cs="Times New Roman"/>
          <w:sz w:val="24"/>
          <w:szCs w:val="24"/>
        </w:rPr>
        <w:t>, 202</w:t>
      </w:r>
      <w:r w:rsidR="00EB3A71">
        <w:rPr>
          <w:rFonts w:ascii="Times New Roman" w:hAnsi="Times New Roman" w:cs="Times New Roman"/>
          <w:sz w:val="24"/>
          <w:szCs w:val="24"/>
        </w:rPr>
        <w:t>3</w:t>
      </w:r>
    </w:p>
    <w:p w14:paraId="24EBE12F" w14:textId="77777777" w:rsidR="009D1E18" w:rsidRDefault="009D1E18" w:rsidP="009D1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0C8DEF" w14:textId="18DB0217" w:rsidR="00A96B6B" w:rsidRPr="00F36C8B" w:rsidRDefault="00A96B6B" w:rsidP="00A96B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City Staff Reports:</w:t>
      </w:r>
    </w:p>
    <w:p w14:paraId="66DCF5DD" w14:textId="126887F0" w:rsidR="000F0CEE" w:rsidRPr="00316543" w:rsidRDefault="00A96B6B" w:rsidP="00316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City Marshal</w:t>
      </w:r>
    </w:p>
    <w:p w14:paraId="6FD667B1" w14:textId="6D9F4825" w:rsidR="00316543" w:rsidRPr="00316543" w:rsidRDefault="00A96B6B" w:rsidP="00316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Public Works</w:t>
      </w:r>
    </w:p>
    <w:p w14:paraId="21B96FF2" w14:textId="36153C9E" w:rsidR="00A96B6B" w:rsidRDefault="00A96B6B" w:rsidP="00A96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City Clerk</w:t>
      </w:r>
    </w:p>
    <w:p w14:paraId="379C8318" w14:textId="18B5DF1D" w:rsidR="00D22C7C" w:rsidRPr="004D7098" w:rsidRDefault="00D22C7C" w:rsidP="004D70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spellStart"/>
      <w:r w:rsidR="0046152C">
        <w:rPr>
          <w:rFonts w:ascii="Times New Roman" w:hAnsi="Times New Roman" w:cs="Times New Roman"/>
          <w:sz w:val="24"/>
          <w:szCs w:val="24"/>
        </w:rPr>
        <w:t>MoCCFOA</w:t>
      </w:r>
      <w:proofErr w:type="spellEnd"/>
      <w:r w:rsidR="0046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Institute Training for Clerks</w:t>
      </w:r>
      <w:r w:rsidR="004D7098">
        <w:rPr>
          <w:rFonts w:ascii="Times New Roman" w:hAnsi="Times New Roman" w:cs="Times New Roman"/>
          <w:sz w:val="24"/>
          <w:szCs w:val="24"/>
        </w:rPr>
        <w:t xml:space="preserve"> &amp; Financial Officers</w:t>
      </w:r>
    </w:p>
    <w:p w14:paraId="66F359F9" w14:textId="6C1F5BC4" w:rsidR="0078435B" w:rsidRDefault="00A96B6B" w:rsidP="00316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City Attorney</w:t>
      </w:r>
    </w:p>
    <w:p w14:paraId="0A104D37" w14:textId="77777777" w:rsidR="00316543" w:rsidRPr="00316543" w:rsidRDefault="00316543" w:rsidP="003165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5276D9" w14:textId="062B17AC" w:rsidR="007D1978" w:rsidRDefault="007D1978" w:rsidP="00DA4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Visitors:</w:t>
      </w:r>
    </w:p>
    <w:p w14:paraId="3E37CAB2" w14:textId="10BEBF6D" w:rsidR="00155917" w:rsidRDefault="00155917" w:rsidP="0015591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Hulet and Jordan Gebhardt</w:t>
      </w:r>
      <w:r w:rsidR="0046152C">
        <w:rPr>
          <w:rFonts w:ascii="Times New Roman" w:hAnsi="Times New Roman" w:cs="Times New Roman"/>
          <w:sz w:val="24"/>
          <w:szCs w:val="24"/>
        </w:rPr>
        <w:t xml:space="preserve"> with </w:t>
      </w:r>
      <w:r w:rsidR="00D22C7C">
        <w:rPr>
          <w:rFonts w:ascii="Times New Roman" w:hAnsi="Times New Roman" w:cs="Times New Roman"/>
          <w:sz w:val="24"/>
          <w:szCs w:val="24"/>
        </w:rPr>
        <w:t xml:space="preserve">People Services regarding </w:t>
      </w:r>
      <w:r w:rsidR="0046152C">
        <w:rPr>
          <w:rFonts w:ascii="Times New Roman" w:hAnsi="Times New Roman" w:cs="Times New Roman"/>
          <w:sz w:val="24"/>
          <w:szCs w:val="24"/>
        </w:rPr>
        <w:t xml:space="preserve">Howard County Regional Water Commission </w:t>
      </w:r>
    </w:p>
    <w:p w14:paraId="401092D2" w14:textId="0993A66A" w:rsidR="009270B0" w:rsidRDefault="0046152C" w:rsidP="009270B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152C">
        <w:rPr>
          <w:rFonts w:ascii="Times New Roman" w:hAnsi="Times New Roman" w:cs="Times New Roman"/>
          <w:sz w:val="24"/>
          <w:szCs w:val="24"/>
        </w:rPr>
        <w:t>Regina Powe</w:t>
      </w:r>
      <w:r w:rsidR="009D1E18">
        <w:rPr>
          <w:rFonts w:ascii="Times New Roman" w:hAnsi="Times New Roman" w:cs="Times New Roman"/>
          <w:sz w:val="24"/>
          <w:szCs w:val="24"/>
        </w:rPr>
        <w:t>ll</w:t>
      </w:r>
      <w:r w:rsidRPr="0046152C">
        <w:rPr>
          <w:rFonts w:ascii="Times New Roman" w:hAnsi="Times New Roman" w:cs="Times New Roman"/>
          <w:sz w:val="24"/>
          <w:szCs w:val="24"/>
        </w:rPr>
        <w:t xml:space="preserve"> with Parks Commission </w:t>
      </w:r>
      <w:r w:rsidR="00D22C7C">
        <w:rPr>
          <w:rFonts w:ascii="Times New Roman" w:hAnsi="Times New Roman" w:cs="Times New Roman"/>
          <w:sz w:val="24"/>
          <w:szCs w:val="24"/>
        </w:rPr>
        <w:t>regarding Paige-Liberty Park</w:t>
      </w:r>
    </w:p>
    <w:p w14:paraId="7376F801" w14:textId="77777777" w:rsidR="0046152C" w:rsidRPr="0046152C" w:rsidRDefault="0046152C" w:rsidP="004615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A209DF" w14:textId="276E75F5" w:rsidR="009E0354" w:rsidRPr="00F36C8B" w:rsidRDefault="00EB408F" w:rsidP="00A96B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Citizen Participation</w:t>
      </w:r>
      <w:r w:rsidR="006C1768" w:rsidRPr="00F36C8B">
        <w:rPr>
          <w:rFonts w:ascii="Times New Roman" w:hAnsi="Times New Roman" w:cs="Times New Roman"/>
          <w:sz w:val="24"/>
          <w:szCs w:val="24"/>
        </w:rPr>
        <w:t xml:space="preserve"> </w:t>
      </w:r>
      <w:r w:rsidR="002E51D4" w:rsidRPr="00F36C8B">
        <w:rPr>
          <w:rFonts w:ascii="Times New Roman" w:hAnsi="Times New Roman" w:cs="Times New Roman"/>
          <w:sz w:val="24"/>
          <w:szCs w:val="24"/>
        </w:rPr>
        <w:t xml:space="preserve">– Not listed on the agenda </w:t>
      </w:r>
    </w:p>
    <w:p w14:paraId="07C97594" w14:textId="77777777" w:rsidR="00A96B6B" w:rsidRPr="00F36C8B" w:rsidRDefault="00A96B6B" w:rsidP="00A96B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41A2F" w14:textId="53BD933E" w:rsidR="00541C06" w:rsidRPr="00F36C8B" w:rsidRDefault="007D1978" w:rsidP="00541C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Old Business:</w:t>
      </w:r>
      <w:r w:rsidR="00D22C7C"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1CFD5E72" w14:textId="77777777" w:rsidR="00541C06" w:rsidRPr="00F36C8B" w:rsidRDefault="00541C06" w:rsidP="00541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07B012" w14:textId="6FC22A2B" w:rsidR="00025A55" w:rsidRPr="00F36C8B" w:rsidRDefault="007D1978" w:rsidP="00C226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New Business:</w:t>
      </w:r>
    </w:p>
    <w:p w14:paraId="219F8AE8" w14:textId="22356D5B" w:rsidR="00AA2F33" w:rsidRDefault="00B8302C" w:rsidP="0007160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RESOLUTION</w:t>
      </w:r>
      <w:r w:rsidR="00AA2F33" w:rsidRPr="00F36C8B">
        <w:rPr>
          <w:rFonts w:ascii="Times New Roman" w:hAnsi="Times New Roman" w:cs="Times New Roman"/>
          <w:sz w:val="24"/>
          <w:szCs w:val="24"/>
        </w:rPr>
        <w:t xml:space="preserve"> </w:t>
      </w:r>
      <w:r w:rsidR="006B0E0E">
        <w:rPr>
          <w:rFonts w:ascii="Times New Roman" w:hAnsi="Times New Roman" w:cs="Times New Roman"/>
          <w:sz w:val="24"/>
          <w:szCs w:val="24"/>
        </w:rPr>
        <w:t>2023-02</w:t>
      </w:r>
      <w:r w:rsidR="00AA2F33" w:rsidRPr="00F3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APPROVING INVOICES FOR PAYMENT</w:t>
      </w:r>
    </w:p>
    <w:p w14:paraId="6052A54A" w14:textId="77777777" w:rsidR="005E646C" w:rsidRDefault="005E646C" w:rsidP="005E64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489C1CF" w14:textId="32E44E68" w:rsidR="00D22C7C" w:rsidRPr="00D22C7C" w:rsidRDefault="00155917" w:rsidP="00D22C7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2023-02 ESTABLISHING RATES FOR WATER PROVIDED BY THE CITY OF FAYETTE</w:t>
      </w:r>
    </w:p>
    <w:p w14:paraId="35731DD3" w14:textId="77777777" w:rsidR="005E646C" w:rsidRDefault="005E646C" w:rsidP="005E64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2BE727" w14:textId="2B1A5145" w:rsidR="00402AB0" w:rsidRDefault="007D1978" w:rsidP="00402A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C8B">
        <w:rPr>
          <w:rFonts w:ascii="Times New Roman" w:hAnsi="Times New Roman" w:cs="Times New Roman"/>
          <w:sz w:val="24"/>
          <w:szCs w:val="24"/>
        </w:rPr>
        <w:t>Board of Alder</w:t>
      </w:r>
      <w:r w:rsidR="001C5368" w:rsidRPr="00F36C8B">
        <w:rPr>
          <w:rFonts w:ascii="Times New Roman" w:hAnsi="Times New Roman" w:cs="Times New Roman"/>
          <w:sz w:val="24"/>
          <w:szCs w:val="24"/>
        </w:rPr>
        <w:t>man Comments &amp; Committee Update</w:t>
      </w:r>
    </w:p>
    <w:p w14:paraId="2BAC88A1" w14:textId="150243AF" w:rsidR="0076403C" w:rsidRDefault="0076403C" w:rsidP="007640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8EC7DE" w14:textId="70A60EF5" w:rsidR="007D1978" w:rsidRPr="00F36C8B" w:rsidRDefault="007D1978" w:rsidP="00DA4D7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6C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MOTION TO ADJOUN TO CLOSED SESSION PURSUANT TO RSMO CHAPTER 610.021 (2) LEASING, PURCHASE OR SALE OF REAL ESTATE BY A PUBLIC GOVERNMENT BODY WHERE PUBLIC KNOWLEDGE OF THE TRANSACTION MIGHT ADVERSELY AFFECT THE LEGAL CONSIDERATION THEREFORE: RSMO CHAPTER 610.021 (3) HIRING, FIRING, DISCIPLINING OR PROMOTING OF PARTICULAR EMPLOYEES BY A PUBLIC GOVERNMENTAL BODY WHEN PERSONAL INFORMATION ABOUT THE EMPLOYEE IS DISCUSSED OR RECORDED; RSMO CHAPTER 610.021 (13) INDIVIDUALLY IDENTIFIABLE PERSONAL RECORDS, PERFORMANCE RATING OR RECORDS PERTAINING TO EMPLOYEES OR APPLICANTS FOR EMPLOYMENT</w:t>
      </w:r>
    </w:p>
    <w:p w14:paraId="50BBE103" w14:textId="77777777" w:rsidR="00DA4D70" w:rsidRPr="00F36C8B" w:rsidRDefault="00DA4D70" w:rsidP="00DA4D70">
      <w:pPr>
        <w:pStyle w:val="ListParagrap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BE8E592" w14:textId="77777777" w:rsidR="00DA4D70" w:rsidRPr="00F36C8B" w:rsidRDefault="00DA4D70" w:rsidP="00DA4D70">
      <w:pPr>
        <w:pStyle w:val="ListParagraph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03F3CEB" w14:textId="455F21E6" w:rsidR="007D1978" w:rsidRPr="00F36C8B" w:rsidRDefault="007D1978" w:rsidP="00F76AB7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C8B">
        <w:rPr>
          <w:rFonts w:ascii="Times New Roman" w:eastAsia="Calibri" w:hAnsi="Times New Roman" w:cs="Times New Roman"/>
          <w:color w:val="000000"/>
          <w:sz w:val="24"/>
          <w:szCs w:val="24"/>
        </w:rPr>
        <w:t>Motion to Adjournment</w:t>
      </w:r>
    </w:p>
    <w:p w14:paraId="22FFAB66" w14:textId="77777777" w:rsidR="00F76AB7" w:rsidRPr="00F36C8B" w:rsidRDefault="00F76AB7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6E5A70" w14:textId="77777777" w:rsidR="00F76AB7" w:rsidRPr="00F36C8B" w:rsidRDefault="00F76AB7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9036A1" w14:textId="77777777" w:rsidR="00F76AB7" w:rsidRPr="00F36C8B" w:rsidRDefault="00F76AB7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8CA452" w14:textId="77777777" w:rsidR="00F76AB7" w:rsidRPr="00F36C8B" w:rsidRDefault="00F76AB7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5C5954" w14:textId="77777777" w:rsidR="00F76AB7" w:rsidRPr="00F36C8B" w:rsidRDefault="00F76AB7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F1211C" w14:textId="631B4262" w:rsidR="00F76AB7" w:rsidRPr="00F36C8B" w:rsidRDefault="00F76AB7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E8803" w14:textId="3944AFD6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1A68EE" w14:textId="5F38312D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C36677" w14:textId="283E91EA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7077B5" w14:textId="0CAD08FD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6FAC8F" w14:textId="373BC609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292A2E" w14:textId="4543D132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BD44A1" w14:textId="58FEA9AE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06635" w14:textId="3C1DCB9B" w:rsidR="007C2F22" w:rsidRPr="00F36C8B" w:rsidRDefault="007C2F22" w:rsidP="00F76A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18D6AB" w14:textId="4B29D2D4" w:rsidR="007C2F22" w:rsidRPr="00F36C8B" w:rsidRDefault="007C2F22" w:rsidP="007C2F2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Posted </w:t>
      </w:r>
      <w:r w:rsidR="005449A4">
        <w:rPr>
          <w:rFonts w:ascii="Times New Roman" w:eastAsia="Calibri" w:hAnsi="Times New Roman" w:cs="Times New Roman"/>
          <w:color w:val="000000"/>
          <w:sz w:val="24"/>
          <w:szCs w:val="24"/>
        </w:rPr>
        <w:t>Monday</w:t>
      </w:r>
      <w:r w:rsidRPr="00F3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D7098">
        <w:rPr>
          <w:rFonts w:ascii="Times New Roman" w:eastAsia="Calibri" w:hAnsi="Times New Roman" w:cs="Times New Roman"/>
          <w:color w:val="000000"/>
          <w:sz w:val="24"/>
          <w:szCs w:val="24"/>
        </w:rPr>
        <w:t>January 23, 2023</w:t>
      </w:r>
      <w:r w:rsidRPr="00F3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 </w:t>
      </w:r>
      <w:r w:rsidR="004D7098">
        <w:rPr>
          <w:rFonts w:ascii="Times New Roman" w:eastAsia="Calibri" w:hAnsi="Times New Roman" w:cs="Times New Roman"/>
          <w:color w:val="000000"/>
          <w:sz w:val="24"/>
          <w:szCs w:val="24"/>
        </w:rPr>
        <w:t>5:00</w:t>
      </w:r>
      <w:r w:rsidRPr="00F3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p.m.</w:t>
      </w:r>
    </w:p>
    <w:sectPr w:rsidR="007C2F22" w:rsidRPr="00F36C8B" w:rsidSect="0057763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886F" w14:textId="77777777" w:rsidR="004C197D" w:rsidRDefault="004C197D" w:rsidP="00C76F31">
      <w:pPr>
        <w:spacing w:after="0" w:line="240" w:lineRule="auto"/>
      </w:pPr>
      <w:r>
        <w:separator/>
      </w:r>
    </w:p>
  </w:endnote>
  <w:endnote w:type="continuationSeparator" w:id="0">
    <w:p w14:paraId="271EA78A" w14:textId="77777777" w:rsidR="004C197D" w:rsidRDefault="004C197D" w:rsidP="00C7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289B" w14:textId="330F0ABA" w:rsidR="007C2F22" w:rsidRDefault="007C2F22" w:rsidP="007C2F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2A3A" w14:textId="77777777" w:rsidR="004C197D" w:rsidRDefault="004C197D" w:rsidP="00C76F31">
      <w:pPr>
        <w:spacing w:after="0" w:line="240" w:lineRule="auto"/>
      </w:pPr>
      <w:r>
        <w:separator/>
      </w:r>
    </w:p>
  </w:footnote>
  <w:footnote w:type="continuationSeparator" w:id="0">
    <w:p w14:paraId="43B89847" w14:textId="77777777" w:rsidR="004C197D" w:rsidRDefault="004C197D" w:rsidP="00C7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722F" w14:textId="37F9EBB7" w:rsidR="004C197D" w:rsidRDefault="004C197D" w:rsidP="00C76F31">
    <w:pPr>
      <w:pStyle w:val="Header"/>
    </w:pPr>
    <w:r w:rsidRPr="00C76F3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5006BB9A" wp14:editId="0C26D15C">
          <wp:simplePos x="0" y="0"/>
          <wp:positionH relativeFrom="column">
            <wp:posOffset>-752475</wp:posOffset>
          </wp:positionH>
          <wp:positionV relativeFrom="page">
            <wp:posOffset>38100</wp:posOffset>
          </wp:positionV>
          <wp:extent cx="2944368" cy="905256"/>
          <wp:effectExtent l="0" t="0" r="0" b="9525"/>
          <wp:wrapThrough wrapText="bothSides">
            <wp:wrapPolygon edited="0">
              <wp:start x="0" y="0"/>
              <wp:lineTo x="0" y="21373"/>
              <wp:lineTo x="21386" y="21373"/>
              <wp:lineTo x="21386" y="0"/>
              <wp:lineTo x="0" y="0"/>
            </wp:wrapPolygon>
          </wp:wrapThrough>
          <wp:docPr id="777" name="Picture 7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" name="Picture 7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36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</w:t>
    </w:r>
    <w:r w:rsidRPr="00C76F31">
      <w:rPr>
        <w:rFonts w:ascii="Times New Roman" w:hAnsi="Times New Roman" w:cs="Times New Roman"/>
        <w:sz w:val="24"/>
        <w:szCs w:val="24"/>
      </w:rPr>
      <w:t>City Hal</w:t>
    </w:r>
    <w:r>
      <w:rPr>
        <w:rFonts w:ascii="Times New Roman" w:hAnsi="Times New Roman" w:cs="Times New Roman"/>
      </w:rPr>
      <w:t>l</w:t>
    </w:r>
  </w:p>
  <w:p w14:paraId="0611974A" w14:textId="6A3330DD" w:rsidR="004C197D" w:rsidRPr="00C76F31" w:rsidRDefault="004C197D" w:rsidP="00C76F31">
    <w:pPr>
      <w:spacing w:after="15" w:line="247" w:lineRule="auto"/>
      <w:ind w:left="10" w:right="-730" w:hanging="10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 xml:space="preserve">                                                                          </w:t>
    </w:r>
    <w:r w:rsidRPr="00C76F31">
      <w:rPr>
        <w:rFonts w:ascii="Times New Roman" w:eastAsia="Times New Roman" w:hAnsi="Times New Roman" w:cs="Times New Roman"/>
        <w:color w:val="000000"/>
        <w:sz w:val="24"/>
      </w:rPr>
      <w:t>117 S. Main Street</w:t>
    </w:r>
  </w:p>
  <w:p w14:paraId="6BE5B132" w14:textId="53A95764" w:rsidR="004C197D" w:rsidRPr="00C76F31" w:rsidRDefault="004C197D" w:rsidP="00C76F31">
    <w:pPr>
      <w:spacing w:after="15" w:line="247" w:lineRule="auto"/>
      <w:ind w:left="10" w:right="-730" w:hanging="10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 xml:space="preserve">                                                                            </w:t>
    </w:r>
    <w:r w:rsidRPr="00C76F31">
      <w:rPr>
        <w:rFonts w:ascii="Times New Roman" w:eastAsia="Times New Roman" w:hAnsi="Times New Roman" w:cs="Times New Roman"/>
        <w:color w:val="000000"/>
        <w:sz w:val="24"/>
      </w:rPr>
      <w:t xml:space="preserve">Fayette, MO 65248 </w:t>
    </w:r>
  </w:p>
  <w:p w14:paraId="65CBB7A9" w14:textId="329D61E2" w:rsidR="004C197D" w:rsidRPr="00C76F31" w:rsidRDefault="004C197D" w:rsidP="00C76F31">
    <w:pPr>
      <w:spacing w:after="15" w:line="247" w:lineRule="auto"/>
      <w:ind w:left="10" w:right="-730" w:hanging="10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 xml:space="preserve">                                                                                                                                       Ph:</w:t>
    </w:r>
    <w:r w:rsidRPr="00C76F31">
      <w:rPr>
        <w:rFonts w:ascii="Times New Roman" w:eastAsia="Times New Roman" w:hAnsi="Times New Roman" w:cs="Times New Roman"/>
        <w:color w:val="000000"/>
        <w:sz w:val="24"/>
      </w:rPr>
      <w:t xml:space="preserve">(660) 248-5246 </w:t>
    </w:r>
  </w:p>
  <w:p w14:paraId="5351A8D5" w14:textId="575F4D02" w:rsidR="004C197D" w:rsidRPr="00C76F31" w:rsidRDefault="004C197D" w:rsidP="00C76F31">
    <w:pPr>
      <w:spacing w:after="15" w:line="247" w:lineRule="auto"/>
      <w:ind w:left="10" w:right="-730" w:hanging="10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 xml:space="preserve">                                                                                                                                        Fax:</w:t>
    </w:r>
    <w:r w:rsidRPr="00C76F31">
      <w:rPr>
        <w:rFonts w:ascii="Times New Roman" w:eastAsia="Times New Roman" w:hAnsi="Times New Roman" w:cs="Times New Roman"/>
        <w:color w:val="000000"/>
        <w:sz w:val="24"/>
      </w:rPr>
      <w:t>(660) 248-3502</w:t>
    </w:r>
  </w:p>
  <w:p w14:paraId="2705015A" w14:textId="77777777" w:rsidR="004C197D" w:rsidRDefault="004C1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5D"/>
    <w:multiLevelType w:val="hybridMultilevel"/>
    <w:tmpl w:val="9FC6DD5C"/>
    <w:lvl w:ilvl="0" w:tplc="89DE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61C0F"/>
    <w:multiLevelType w:val="hybridMultilevel"/>
    <w:tmpl w:val="3070A130"/>
    <w:lvl w:ilvl="0" w:tplc="89DE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AF3"/>
    <w:multiLevelType w:val="hybridMultilevel"/>
    <w:tmpl w:val="750E1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207C9"/>
    <w:multiLevelType w:val="hybridMultilevel"/>
    <w:tmpl w:val="9DCC1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72E72"/>
    <w:multiLevelType w:val="hybridMultilevel"/>
    <w:tmpl w:val="1EBEB86A"/>
    <w:lvl w:ilvl="0" w:tplc="4498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2522"/>
    <w:multiLevelType w:val="hybridMultilevel"/>
    <w:tmpl w:val="690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2AC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6C30"/>
    <w:multiLevelType w:val="hybridMultilevel"/>
    <w:tmpl w:val="5C5C9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6E8A"/>
    <w:multiLevelType w:val="hybridMultilevel"/>
    <w:tmpl w:val="EE8E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2AC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402D"/>
    <w:multiLevelType w:val="hybridMultilevel"/>
    <w:tmpl w:val="6ACC9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50FA2"/>
    <w:multiLevelType w:val="hybridMultilevel"/>
    <w:tmpl w:val="CD84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2AC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38F3"/>
    <w:multiLevelType w:val="hybridMultilevel"/>
    <w:tmpl w:val="E12C0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7A1F49"/>
    <w:multiLevelType w:val="hybridMultilevel"/>
    <w:tmpl w:val="DC16BEA2"/>
    <w:lvl w:ilvl="0" w:tplc="0409000F">
      <w:start w:val="1"/>
      <w:numFmt w:val="decimal"/>
      <w:lvlText w:val="%1."/>
      <w:lvlJc w:val="left"/>
      <w:pPr>
        <w:ind w:left="1322" w:hanging="360"/>
      </w:p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622E5CE2"/>
    <w:multiLevelType w:val="hybridMultilevel"/>
    <w:tmpl w:val="30E2A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691DEB"/>
    <w:multiLevelType w:val="hybridMultilevel"/>
    <w:tmpl w:val="4EEE5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867F27"/>
    <w:multiLevelType w:val="hybridMultilevel"/>
    <w:tmpl w:val="81BEE146"/>
    <w:lvl w:ilvl="0" w:tplc="13DE88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7A1E7D"/>
    <w:multiLevelType w:val="hybridMultilevel"/>
    <w:tmpl w:val="97401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0F2AC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5F1E"/>
    <w:multiLevelType w:val="hybridMultilevel"/>
    <w:tmpl w:val="0E869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93D7BF5"/>
    <w:multiLevelType w:val="hybridMultilevel"/>
    <w:tmpl w:val="9AFC2B10"/>
    <w:lvl w:ilvl="0" w:tplc="4498D6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997608173">
    <w:abstractNumId w:val="11"/>
  </w:num>
  <w:num w:numId="2" w16cid:durableId="897860496">
    <w:abstractNumId w:val="17"/>
  </w:num>
  <w:num w:numId="3" w16cid:durableId="363095785">
    <w:abstractNumId w:val="0"/>
  </w:num>
  <w:num w:numId="4" w16cid:durableId="928390936">
    <w:abstractNumId w:val="1"/>
  </w:num>
  <w:num w:numId="5" w16cid:durableId="1058748531">
    <w:abstractNumId w:val="14"/>
  </w:num>
  <w:num w:numId="6" w16cid:durableId="72699953">
    <w:abstractNumId w:val="4"/>
  </w:num>
  <w:num w:numId="7" w16cid:durableId="2071148827">
    <w:abstractNumId w:val="15"/>
  </w:num>
  <w:num w:numId="8" w16cid:durableId="1929270927">
    <w:abstractNumId w:val="7"/>
  </w:num>
  <w:num w:numId="9" w16cid:durableId="388387602">
    <w:abstractNumId w:val="6"/>
  </w:num>
  <w:num w:numId="10" w16cid:durableId="1762405553">
    <w:abstractNumId w:val="2"/>
  </w:num>
  <w:num w:numId="11" w16cid:durableId="82185899">
    <w:abstractNumId w:val="8"/>
  </w:num>
  <w:num w:numId="12" w16cid:durableId="856888353">
    <w:abstractNumId w:val="5"/>
  </w:num>
  <w:num w:numId="13" w16cid:durableId="305283821">
    <w:abstractNumId w:val="9"/>
  </w:num>
  <w:num w:numId="14" w16cid:durableId="2128044363">
    <w:abstractNumId w:val="3"/>
  </w:num>
  <w:num w:numId="15" w16cid:durableId="1918397323">
    <w:abstractNumId w:val="16"/>
  </w:num>
  <w:num w:numId="16" w16cid:durableId="1931892120">
    <w:abstractNumId w:val="13"/>
  </w:num>
  <w:num w:numId="17" w16cid:durableId="1134718648">
    <w:abstractNumId w:val="10"/>
  </w:num>
  <w:num w:numId="18" w16cid:durableId="1472940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31"/>
    <w:rsid w:val="00025A55"/>
    <w:rsid w:val="00037457"/>
    <w:rsid w:val="00054B8B"/>
    <w:rsid w:val="00071606"/>
    <w:rsid w:val="000729F7"/>
    <w:rsid w:val="000A25CD"/>
    <w:rsid w:val="000D72C3"/>
    <w:rsid w:val="000F0CEE"/>
    <w:rsid w:val="000F73C0"/>
    <w:rsid w:val="0011581E"/>
    <w:rsid w:val="00145699"/>
    <w:rsid w:val="0015380C"/>
    <w:rsid w:val="00155917"/>
    <w:rsid w:val="00170C16"/>
    <w:rsid w:val="001721C8"/>
    <w:rsid w:val="001A195A"/>
    <w:rsid w:val="001A3CCF"/>
    <w:rsid w:val="001C0F7F"/>
    <w:rsid w:val="001C5368"/>
    <w:rsid w:val="00215E71"/>
    <w:rsid w:val="002606CF"/>
    <w:rsid w:val="002878C6"/>
    <w:rsid w:val="002E51D4"/>
    <w:rsid w:val="002E7C8E"/>
    <w:rsid w:val="00316543"/>
    <w:rsid w:val="00325954"/>
    <w:rsid w:val="00334C5A"/>
    <w:rsid w:val="00373727"/>
    <w:rsid w:val="003A36D8"/>
    <w:rsid w:val="003A6DFE"/>
    <w:rsid w:val="003D0EC2"/>
    <w:rsid w:val="00402AB0"/>
    <w:rsid w:val="00422305"/>
    <w:rsid w:val="0046152C"/>
    <w:rsid w:val="0046224F"/>
    <w:rsid w:val="00491542"/>
    <w:rsid w:val="004A6F98"/>
    <w:rsid w:val="004C197D"/>
    <w:rsid w:val="004D7098"/>
    <w:rsid w:val="00500F37"/>
    <w:rsid w:val="00507B94"/>
    <w:rsid w:val="00513EC2"/>
    <w:rsid w:val="00541C06"/>
    <w:rsid w:val="005449A4"/>
    <w:rsid w:val="005457E8"/>
    <w:rsid w:val="00576A05"/>
    <w:rsid w:val="00577639"/>
    <w:rsid w:val="005816AF"/>
    <w:rsid w:val="005A2CFF"/>
    <w:rsid w:val="005D68F3"/>
    <w:rsid w:val="005E646C"/>
    <w:rsid w:val="0061609D"/>
    <w:rsid w:val="006223FA"/>
    <w:rsid w:val="00645883"/>
    <w:rsid w:val="00654B26"/>
    <w:rsid w:val="006657EA"/>
    <w:rsid w:val="0066621A"/>
    <w:rsid w:val="006726C1"/>
    <w:rsid w:val="006A43AF"/>
    <w:rsid w:val="006B0E0E"/>
    <w:rsid w:val="006C0603"/>
    <w:rsid w:val="006C1768"/>
    <w:rsid w:val="006F0171"/>
    <w:rsid w:val="006F6DC0"/>
    <w:rsid w:val="0076403C"/>
    <w:rsid w:val="0078435B"/>
    <w:rsid w:val="0079550C"/>
    <w:rsid w:val="007C2F22"/>
    <w:rsid w:val="007C5A59"/>
    <w:rsid w:val="007D1978"/>
    <w:rsid w:val="0081692D"/>
    <w:rsid w:val="0082699D"/>
    <w:rsid w:val="0083574A"/>
    <w:rsid w:val="0086666A"/>
    <w:rsid w:val="00873C7C"/>
    <w:rsid w:val="0087571A"/>
    <w:rsid w:val="008900A4"/>
    <w:rsid w:val="008A6254"/>
    <w:rsid w:val="008C26EF"/>
    <w:rsid w:val="008E553A"/>
    <w:rsid w:val="008F060B"/>
    <w:rsid w:val="008F1BFB"/>
    <w:rsid w:val="008F60D3"/>
    <w:rsid w:val="009270B0"/>
    <w:rsid w:val="0097649E"/>
    <w:rsid w:val="009C0EBD"/>
    <w:rsid w:val="009C1539"/>
    <w:rsid w:val="009D1E18"/>
    <w:rsid w:val="009D2113"/>
    <w:rsid w:val="009D7A83"/>
    <w:rsid w:val="009E0354"/>
    <w:rsid w:val="009F1656"/>
    <w:rsid w:val="00A101B2"/>
    <w:rsid w:val="00A607AE"/>
    <w:rsid w:val="00A70A45"/>
    <w:rsid w:val="00A717E2"/>
    <w:rsid w:val="00A96B6B"/>
    <w:rsid w:val="00AA2F33"/>
    <w:rsid w:val="00AA559F"/>
    <w:rsid w:val="00AB1ECF"/>
    <w:rsid w:val="00AD0C87"/>
    <w:rsid w:val="00AF230E"/>
    <w:rsid w:val="00AF2752"/>
    <w:rsid w:val="00B21966"/>
    <w:rsid w:val="00B309F7"/>
    <w:rsid w:val="00B44C52"/>
    <w:rsid w:val="00B70EC3"/>
    <w:rsid w:val="00B8302C"/>
    <w:rsid w:val="00B85955"/>
    <w:rsid w:val="00BB7A51"/>
    <w:rsid w:val="00BC22E0"/>
    <w:rsid w:val="00C022F2"/>
    <w:rsid w:val="00C02770"/>
    <w:rsid w:val="00C06C52"/>
    <w:rsid w:val="00C14BE0"/>
    <w:rsid w:val="00C22693"/>
    <w:rsid w:val="00C24F94"/>
    <w:rsid w:val="00C76F31"/>
    <w:rsid w:val="00CB4970"/>
    <w:rsid w:val="00CC6694"/>
    <w:rsid w:val="00CD25C7"/>
    <w:rsid w:val="00D04249"/>
    <w:rsid w:val="00D07C5D"/>
    <w:rsid w:val="00D16328"/>
    <w:rsid w:val="00D22C7C"/>
    <w:rsid w:val="00D4078F"/>
    <w:rsid w:val="00D44D74"/>
    <w:rsid w:val="00DA4533"/>
    <w:rsid w:val="00DA4D70"/>
    <w:rsid w:val="00DD57CB"/>
    <w:rsid w:val="00E03A25"/>
    <w:rsid w:val="00E076E6"/>
    <w:rsid w:val="00E10D17"/>
    <w:rsid w:val="00E37BEC"/>
    <w:rsid w:val="00E40F7C"/>
    <w:rsid w:val="00E42341"/>
    <w:rsid w:val="00E713F1"/>
    <w:rsid w:val="00E85746"/>
    <w:rsid w:val="00E9193F"/>
    <w:rsid w:val="00EB34F0"/>
    <w:rsid w:val="00EB3A71"/>
    <w:rsid w:val="00EB408F"/>
    <w:rsid w:val="00EC20D6"/>
    <w:rsid w:val="00ED438F"/>
    <w:rsid w:val="00ED5F8D"/>
    <w:rsid w:val="00ED7DCD"/>
    <w:rsid w:val="00F36C8B"/>
    <w:rsid w:val="00F616E5"/>
    <w:rsid w:val="00F65380"/>
    <w:rsid w:val="00F6760C"/>
    <w:rsid w:val="00F70E7B"/>
    <w:rsid w:val="00F76AB7"/>
    <w:rsid w:val="00F861E5"/>
    <w:rsid w:val="00F96F5E"/>
    <w:rsid w:val="00FC6C0C"/>
    <w:rsid w:val="00FF336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58E3"/>
  <w15:chartTrackingRefBased/>
  <w15:docId w15:val="{B686EC91-A863-4DD4-9D72-AD53326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31"/>
  </w:style>
  <w:style w:type="paragraph" w:styleId="Footer">
    <w:name w:val="footer"/>
    <w:basedOn w:val="Normal"/>
    <w:link w:val="FooterChar"/>
    <w:uiPriority w:val="99"/>
    <w:unhideWhenUsed/>
    <w:rsid w:val="00C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31"/>
  </w:style>
  <w:style w:type="paragraph" w:styleId="ListParagraph">
    <w:name w:val="List Paragraph"/>
    <w:basedOn w:val="Normal"/>
    <w:uiPriority w:val="34"/>
    <w:qFormat/>
    <w:rsid w:val="00B85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93DB-89FB-4EA0-8620-F1714C8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 Fayette</cp:lastModifiedBy>
  <cp:revision>4</cp:revision>
  <cp:lastPrinted>2023-01-23T22:54:00Z</cp:lastPrinted>
  <dcterms:created xsi:type="dcterms:W3CDTF">2023-01-23T20:08:00Z</dcterms:created>
  <dcterms:modified xsi:type="dcterms:W3CDTF">2023-01-23T23:02:00Z</dcterms:modified>
</cp:coreProperties>
</file>